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79B482" w14:textId="77777777"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14:paraId="0C0EB207" w14:textId="77777777"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 wp14:anchorId="401408DF" wp14:editId="5BA5377D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D05F02" w14:textId="77777777" w:rsidR="00BB2BF2" w:rsidRPr="00A43ACE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14:paraId="16D98681" w14:textId="77777777" w:rsidR="002B7005" w:rsidRPr="00A43ACE" w:rsidRDefault="002B7005" w:rsidP="002B70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A43ACE">
        <w:rPr>
          <w:rFonts w:ascii="Arial" w:hAnsi="Arial" w:cs="Arial"/>
          <w:b/>
          <w:bCs/>
          <w:color w:val="404040"/>
          <w:sz w:val="24"/>
          <w:szCs w:val="24"/>
        </w:rPr>
        <w:t xml:space="preserve">Nombre </w:t>
      </w:r>
      <w:r w:rsidRPr="00A43ACE">
        <w:rPr>
          <w:rFonts w:ascii="Arial" w:hAnsi="Arial" w:cs="Arial"/>
          <w:color w:val="404040"/>
          <w:sz w:val="24"/>
          <w:szCs w:val="24"/>
        </w:rPr>
        <w:t>Virgen María Blanco Hernández</w:t>
      </w:r>
    </w:p>
    <w:p w14:paraId="3209ADE0" w14:textId="77777777" w:rsidR="00AB5916" w:rsidRPr="00A43ACE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A43ACE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="002B7005" w:rsidRPr="00A43ACE">
        <w:rPr>
          <w:rFonts w:ascii="Arial" w:hAnsi="Arial" w:cs="Arial"/>
          <w:bCs/>
          <w:color w:val="404040"/>
          <w:sz w:val="24"/>
          <w:szCs w:val="24"/>
        </w:rPr>
        <w:t>Licenciatura en Derecho</w:t>
      </w:r>
    </w:p>
    <w:p w14:paraId="386027E4" w14:textId="77777777" w:rsidR="00AB5916" w:rsidRPr="00A43ACE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A43ACE">
        <w:rPr>
          <w:rFonts w:ascii="Arial" w:hAnsi="Arial" w:cs="Arial"/>
          <w:b/>
          <w:bCs/>
          <w:color w:val="404040"/>
          <w:sz w:val="24"/>
          <w:szCs w:val="24"/>
        </w:rPr>
        <w:t>Cédula Profesional</w:t>
      </w:r>
      <w:r w:rsidR="0039798C" w:rsidRPr="00A43ACE">
        <w:rPr>
          <w:rFonts w:ascii="Arial" w:hAnsi="Arial" w:cs="Arial"/>
          <w:b/>
          <w:bCs/>
          <w:color w:val="404040"/>
          <w:sz w:val="24"/>
          <w:szCs w:val="24"/>
        </w:rPr>
        <w:t xml:space="preserve">: 08727781 </w:t>
      </w:r>
      <w:r w:rsidR="0039798C" w:rsidRPr="00A43ACE">
        <w:rPr>
          <w:rFonts w:ascii="Arial" w:hAnsi="Arial" w:cs="Arial"/>
          <w:color w:val="404040"/>
          <w:sz w:val="24"/>
          <w:szCs w:val="24"/>
        </w:rPr>
        <w:t xml:space="preserve"> </w:t>
      </w:r>
      <w:r w:rsidR="003E7CE6" w:rsidRPr="00A43ACE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39798C" w:rsidRPr="00A43ACE">
        <w:rPr>
          <w:rFonts w:ascii="Arial" w:hAnsi="Arial" w:cs="Arial"/>
          <w:bCs/>
          <w:color w:val="404040"/>
          <w:sz w:val="24"/>
          <w:szCs w:val="24"/>
        </w:rPr>
        <w:t xml:space="preserve"> </w:t>
      </w:r>
    </w:p>
    <w:p w14:paraId="5BE73489" w14:textId="77777777" w:rsidR="00AB5916" w:rsidRPr="00A43ACE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A43ACE">
        <w:rPr>
          <w:rFonts w:ascii="Arial" w:hAnsi="Arial" w:cs="Arial"/>
          <w:b/>
          <w:bCs/>
          <w:color w:val="404040"/>
          <w:sz w:val="24"/>
          <w:szCs w:val="24"/>
        </w:rPr>
        <w:t xml:space="preserve">Teléfono de Oficina </w:t>
      </w:r>
      <w:r w:rsidRPr="00A43ACE">
        <w:rPr>
          <w:rFonts w:ascii="Arial" w:hAnsi="Arial" w:cs="Arial"/>
          <w:color w:val="404040"/>
          <w:sz w:val="24"/>
          <w:szCs w:val="24"/>
        </w:rPr>
        <w:t>228-8-41-02-70. Ext.</w:t>
      </w:r>
      <w:r w:rsidR="00BA21B4" w:rsidRPr="00A43ACE">
        <w:rPr>
          <w:rFonts w:ascii="Arial" w:hAnsi="Arial" w:cs="Arial"/>
          <w:color w:val="404040"/>
          <w:sz w:val="24"/>
          <w:szCs w:val="24"/>
        </w:rPr>
        <w:t xml:space="preserve"> 3205</w:t>
      </w:r>
    </w:p>
    <w:p w14:paraId="4FD75C63" w14:textId="2B7C6374" w:rsidR="00AB5916" w:rsidRPr="00A43ACE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A43ACE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A43ACE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39798C" w:rsidRPr="00A43ACE">
        <w:rPr>
          <w:rFonts w:ascii="Arial" w:hAnsi="Arial" w:cs="Arial"/>
          <w:b/>
          <w:bCs/>
          <w:color w:val="404040"/>
          <w:sz w:val="24"/>
          <w:szCs w:val="24"/>
        </w:rPr>
        <w:t xml:space="preserve">: </w:t>
      </w:r>
    </w:p>
    <w:p w14:paraId="14001C08" w14:textId="77777777"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63401F1E" w14:textId="77777777"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6C4EA680" wp14:editId="20567284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14:paraId="2DF6B54A" w14:textId="77777777"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6C95A73B" w14:textId="77777777" w:rsidR="00BB2BF2" w:rsidRPr="00A43ACE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  <w:r w:rsidRPr="00A43ACE">
        <w:rPr>
          <w:rFonts w:ascii="Arial" w:hAnsi="Arial" w:cs="Arial"/>
          <w:b/>
          <w:color w:val="404040"/>
          <w:sz w:val="24"/>
          <w:szCs w:val="24"/>
        </w:rPr>
        <w:t>Año</w:t>
      </w:r>
      <w:r w:rsidR="00012603" w:rsidRPr="00A43ACE">
        <w:rPr>
          <w:rFonts w:ascii="Arial" w:hAnsi="Arial" w:cs="Arial"/>
          <w:b/>
          <w:color w:val="404040"/>
          <w:sz w:val="24"/>
          <w:szCs w:val="24"/>
        </w:rPr>
        <w:t xml:space="preserve"> 2009-2012</w:t>
      </w:r>
    </w:p>
    <w:p w14:paraId="443D69FC" w14:textId="77777777" w:rsidR="00BA21B4" w:rsidRPr="00A43ACE" w:rsidRDefault="00012603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A43ACE">
        <w:rPr>
          <w:rFonts w:ascii="Arial" w:hAnsi="Arial" w:cs="Arial"/>
          <w:color w:val="404040"/>
          <w:sz w:val="24"/>
          <w:szCs w:val="24"/>
        </w:rPr>
        <w:t>Universidad Popular Autónoma de Veracruz</w:t>
      </w:r>
    </w:p>
    <w:p w14:paraId="0317C397" w14:textId="77777777" w:rsidR="00BB2BF2" w:rsidRPr="00BA21B4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41B71F91" w14:textId="77777777"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2F73E8BA" wp14:editId="0CB3F8F2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14:paraId="2942E1DC" w14:textId="77777777"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14:paraId="05DF79C9" w14:textId="77777777" w:rsidR="00A43ACE" w:rsidRPr="00A43ACE" w:rsidRDefault="00A43ACE" w:rsidP="00A43A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A43ACE">
        <w:rPr>
          <w:rFonts w:ascii="Arial" w:hAnsi="Arial" w:cs="Arial"/>
          <w:b/>
          <w:bCs/>
          <w:color w:val="404040"/>
          <w:sz w:val="24"/>
          <w:szCs w:val="24"/>
        </w:rPr>
        <w:t>1993 a 2015</w:t>
      </w:r>
    </w:p>
    <w:p w14:paraId="694FC4B9" w14:textId="77777777" w:rsidR="00A43ACE" w:rsidRPr="00A43ACE" w:rsidRDefault="00A43ACE" w:rsidP="00A43A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A43ACE">
        <w:rPr>
          <w:rFonts w:ascii="Arial" w:hAnsi="Arial" w:cs="Arial"/>
          <w:color w:val="404040"/>
          <w:sz w:val="24"/>
          <w:szCs w:val="24"/>
        </w:rPr>
        <w:t xml:space="preserve">Oficial Secretario Procuraduría General de Justicia en el Estado de Veracruz de Ignacio de la Llave. </w:t>
      </w:r>
    </w:p>
    <w:p w14:paraId="343AC998" w14:textId="77777777" w:rsidR="00A43ACE" w:rsidRPr="00A43ACE" w:rsidRDefault="00A43ACE" w:rsidP="00A43A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A43ACE">
        <w:rPr>
          <w:rFonts w:ascii="Arial" w:hAnsi="Arial" w:cs="Arial"/>
          <w:b/>
          <w:bCs/>
          <w:color w:val="404040"/>
          <w:sz w:val="24"/>
          <w:szCs w:val="24"/>
        </w:rPr>
        <w:t>2015 a 2016</w:t>
      </w:r>
    </w:p>
    <w:p w14:paraId="4E54A4A2" w14:textId="77777777" w:rsidR="00A43ACE" w:rsidRPr="00A43ACE" w:rsidRDefault="00A43ACE" w:rsidP="00A43A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A43ACE">
        <w:rPr>
          <w:rFonts w:ascii="Arial" w:hAnsi="Arial" w:cs="Arial"/>
          <w:color w:val="404040"/>
          <w:sz w:val="24"/>
          <w:szCs w:val="24"/>
        </w:rPr>
        <w:t>Fiscal en Medellín de Bravo, Veracruz, de la Procuraduría General de Justicia en el Estado de Veracruz de Ignacio de la Llave.</w:t>
      </w:r>
    </w:p>
    <w:p w14:paraId="203CC195" w14:textId="77777777" w:rsidR="00A43ACE" w:rsidRPr="00A43ACE" w:rsidRDefault="00A43ACE" w:rsidP="00A43A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A43ACE">
        <w:rPr>
          <w:rFonts w:ascii="Arial" w:hAnsi="Arial" w:cs="Arial"/>
          <w:b/>
          <w:bCs/>
          <w:color w:val="404040"/>
          <w:sz w:val="24"/>
          <w:szCs w:val="24"/>
        </w:rPr>
        <w:t>2016 a la Fecha</w:t>
      </w:r>
    </w:p>
    <w:p w14:paraId="55DB25BA" w14:textId="77777777" w:rsidR="00A43ACE" w:rsidRPr="00A43ACE" w:rsidRDefault="00A43ACE" w:rsidP="00A43A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A43ACE">
        <w:rPr>
          <w:rFonts w:ascii="Arial" w:hAnsi="Arial" w:cs="Arial"/>
          <w:color w:val="404040"/>
          <w:sz w:val="24"/>
          <w:szCs w:val="24"/>
        </w:rPr>
        <w:t>Fiscal II en la Subunidad Integral de Procuración de Justicia de la Unidad Integral de Procuración de Justicia del XVII Distrito Judicial en Veracruz.</w:t>
      </w:r>
    </w:p>
    <w:p w14:paraId="53433E0A" w14:textId="77777777" w:rsidR="00A43ACE" w:rsidRPr="00A43ACE" w:rsidRDefault="00A43ACE" w:rsidP="00A43A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14:paraId="55AFEDEF" w14:textId="77777777"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6F62196D" wp14:editId="21766FAC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14:paraId="5947BDAB" w14:textId="77777777" w:rsidR="00A43ACE" w:rsidRDefault="00A43ACE" w:rsidP="00A43A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14:paraId="30442CC7" w14:textId="77777777" w:rsidR="00A43ACE" w:rsidRPr="00A43ACE" w:rsidRDefault="00A43ACE" w:rsidP="00A43A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A43ACE">
        <w:rPr>
          <w:rFonts w:ascii="Arial" w:hAnsi="Arial" w:cs="Arial"/>
          <w:color w:val="404040"/>
          <w:sz w:val="24"/>
          <w:szCs w:val="24"/>
        </w:rPr>
        <w:t>Derecho Constitucional</w:t>
      </w:r>
    </w:p>
    <w:p w14:paraId="42769819" w14:textId="77777777" w:rsidR="00A43ACE" w:rsidRPr="00A43ACE" w:rsidRDefault="00A43ACE" w:rsidP="00A43A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A43ACE">
        <w:rPr>
          <w:rFonts w:ascii="Arial" w:hAnsi="Arial" w:cs="Arial"/>
          <w:color w:val="404040"/>
          <w:sz w:val="24"/>
          <w:szCs w:val="24"/>
        </w:rPr>
        <w:t>Derecho Civil</w:t>
      </w:r>
    </w:p>
    <w:p w14:paraId="5AB5CDB3" w14:textId="77777777" w:rsidR="00A43ACE" w:rsidRPr="00A43ACE" w:rsidRDefault="00A43ACE" w:rsidP="00A43ACE">
      <w:pPr>
        <w:rPr>
          <w:rFonts w:ascii="Arial" w:hAnsi="Arial" w:cs="Arial"/>
          <w:sz w:val="24"/>
          <w:szCs w:val="24"/>
        </w:rPr>
      </w:pPr>
      <w:r w:rsidRPr="00A43ACE">
        <w:rPr>
          <w:rFonts w:ascii="Arial" w:hAnsi="Arial" w:cs="Arial"/>
          <w:color w:val="404040"/>
          <w:sz w:val="24"/>
          <w:szCs w:val="24"/>
        </w:rPr>
        <w:t>Derecho Penal</w:t>
      </w:r>
    </w:p>
    <w:p w14:paraId="0BA124F9" w14:textId="77777777" w:rsidR="006B643A" w:rsidRPr="00BA21B4" w:rsidRDefault="006B643A" w:rsidP="00A43ACE">
      <w:pPr>
        <w:rPr>
          <w:sz w:val="24"/>
          <w:szCs w:val="24"/>
        </w:rPr>
      </w:pPr>
    </w:p>
    <w:sectPr w:rsidR="006B643A" w:rsidRPr="00BA21B4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B85DB5" w14:textId="77777777" w:rsidR="00973ECD" w:rsidRDefault="00973ECD" w:rsidP="00AB5916">
      <w:pPr>
        <w:spacing w:after="0" w:line="240" w:lineRule="auto"/>
      </w:pPr>
      <w:r>
        <w:separator/>
      </w:r>
    </w:p>
  </w:endnote>
  <w:endnote w:type="continuationSeparator" w:id="0">
    <w:p w14:paraId="6E171B39" w14:textId="77777777" w:rsidR="00973ECD" w:rsidRDefault="00973ECD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A48F9A" w14:textId="77777777"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51EB6D32" wp14:editId="4FC8EC95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A6E3BD" w14:textId="77777777" w:rsidR="00973ECD" w:rsidRDefault="00973ECD" w:rsidP="00AB5916">
      <w:pPr>
        <w:spacing w:after="0" w:line="240" w:lineRule="auto"/>
      </w:pPr>
      <w:r>
        <w:separator/>
      </w:r>
    </w:p>
  </w:footnote>
  <w:footnote w:type="continuationSeparator" w:id="0">
    <w:p w14:paraId="7A44D6C8" w14:textId="77777777" w:rsidR="00973ECD" w:rsidRDefault="00973ECD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B81DAD" w14:textId="77777777"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6944AB18" wp14:editId="0A64A3C5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916"/>
    <w:rsid w:val="00012603"/>
    <w:rsid w:val="00035E4E"/>
    <w:rsid w:val="0005169D"/>
    <w:rsid w:val="00076A27"/>
    <w:rsid w:val="000944F0"/>
    <w:rsid w:val="000D5363"/>
    <w:rsid w:val="000E2580"/>
    <w:rsid w:val="00196774"/>
    <w:rsid w:val="00247088"/>
    <w:rsid w:val="002B7005"/>
    <w:rsid w:val="00304E91"/>
    <w:rsid w:val="0039798C"/>
    <w:rsid w:val="003E7CE6"/>
    <w:rsid w:val="00462C41"/>
    <w:rsid w:val="00483335"/>
    <w:rsid w:val="004A1170"/>
    <w:rsid w:val="004B2D6E"/>
    <w:rsid w:val="004E4FFA"/>
    <w:rsid w:val="005502F5"/>
    <w:rsid w:val="005A32B3"/>
    <w:rsid w:val="00600D12"/>
    <w:rsid w:val="006258B4"/>
    <w:rsid w:val="006B643A"/>
    <w:rsid w:val="006C2CDA"/>
    <w:rsid w:val="00723B67"/>
    <w:rsid w:val="00726727"/>
    <w:rsid w:val="00785C57"/>
    <w:rsid w:val="00846235"/>
    <w:rsid w:val="00973ECD"/>
    <w:rsid w:val="009F527A"/>
    <w:rsid w:val="00A43ACE"/>
    <w:rsid w:val="00A66637"/>
    <w:rsid w:val="00AB5916"/>
    <w:rsid w:val="00B44A01"/>
    <w:rsid w:val="00B55469"/>
    <w:rsid w:val="00BA21B4"/>
    <w:rsid w:val="00BB2BF2"/>
    <w:rsid w:val="00CE7F12"/>
    <w:rsid w:val="00D03386"/>
    <w:rsid w:val="00DB2FA1"/>
    <w:rsid w:val="00DE2E01"/>
    <w:rsid w:val="00E71AD8"/>
    <w:rsid w:val="00EA5918"/>
    <w:rsid w:val="00FA773E"/>
    <w:rsid w:val="00FE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F0C1C1C"/>
  <w15:docId w15:val="{5040B7B4-AE98-4958-81BE-91B88DC7E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Folken</cp:lastModifiedBy>
  <cp:revision>3</cp:revision>
  <cp:lastPrinted>2019-10-08T18:25:00Z</cp:lastPrinted>
  <dcterms:created xsi:type="dcterms:W3CDTF">2020-03-31T20:45:00Z</dcterms:created>
  <dcterms:modified xsi:type="dcterms:W3CDTF">2020-07-05T17:45:00Z</dcterms:modified>
</cp:coreProperties>
</file>